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Pr="00510177" w:rsidRDefault="00E11AD1" w:rsidP="00510177">
      <w:pPr>
        <w:contextualSpacing/>
        <w:jc w:val="both"/>
        <w:rPr>
          <w:sz w:val="20"/>
          <w:szCs w:val="20"/>
        </w:rPr>
      </w:pP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Секторот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децата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Министерството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труд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политика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преку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инспекторите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Томислав Цветковски со службена легитимација 28-0004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и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Нена Велковска со службена легитимација број 28-0021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31BB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контролен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инспе</w:t>
      </w:r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>кциски</w:t>
      </w:r>
      <w:proofErr w:type="spellEnd"/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bookmarkStart w:id="0" w:name="_Hlk168486782"/>
      <w:bookmarkStart w:id="1" w:name="_Hlk136848897"/>
      <w:r w:rsidR="009939A8" w:rsidRP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Општинска организација Црвен Крст-</w:t>
      </w:r>
      <w:r w:rsidR="00510177" w:rsidRP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Дебар</w:t>
      </w:r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9939A8" w:rsidRPr="0051017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510177" w:rsidRPr="00510177">
        <w:rPr>
          <w:rFonts w:ascii="StobiSerif Regular" w:hAnsi="StobiSerif Regular"/>
          <w:sz w:val="22"/>
          <w:szCs w:val="20"/>
        </w:rPr>
        <w:t>Ул</w:t>
      </w:r>
      <w:proofErr w:type="spellEnd"/>
      <w:r w:rsidR="00510177" w:rsidRPr="00510177">
        <w:rPr>
          <w:rFonts w:ascii="StobiSerif Regular" w:hAnsi="StobiSerif Regular"/>
          <w:sz w:val="22"/>
          <w:szCs w:val="20"/>
        </w:rPr>
        <w:t xml:space="preserve">.,, 8-ми </w:t>
      </w:r>
      <w:proofErr w:type="spellStart"/>
      <w:r w:rsidR="00510177" w:rsidRPr="00510177">
        <w:rPr>
          <w:rFonts w:ascii="StobiSerif Regular" w:hAnsi="StobiSerif Regular"/>
          <w:sz w:val="22"/>
          <w:szCs w:val="20"/>
        </w:rPr>
        <w:t>Септември</w:t>
      </w:r>
      <w:proofErr w:type="spellEnd"/>
      <w:r w:rsidR="00510177" w:rsidRPr="00510177">
        <w:rPr>
          <w:rFonts w:ascii="StobiSerif Regular" w:hAnsi="StobiSerif Regular"/>
          <w:sz w:val="22"/>
          <w:szCs w:val="20"/>
        </w:rPr>
        <w:t xml:space="preserve"> </w:t>
      </w:r>
      <w:proofErr w:type="spellStart"/>
      <w:r w:rsidR="00510177" w:rsidRPr="00510177">
        <w:rPr>
          <w:rFonts w:ascii="StobiSerif Regular" w:hAnsi="StobiSerif Regular"/>
          <w:sz w:val="22"/>
          <w:szCs w:val="20"/>
        </w:rPr>
        <w:t>бб-Дебар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застапуван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Секретарот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Исни</w:t>
      </w:r>
      <w:proofErr w:type="spellEnd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Телќиу</w:t>
      </w:r>
      <w:proofErr w:type="spellEnd"/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bookmarkEnd w:id="0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и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Записник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ИП1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16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-</w:t>
      </w:r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199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695A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05</w:t>
      </w:r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695A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06.</w:t>
      </w:r>
      <w:r w:rsidR="006943CB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202</w:t>
      </w:r>
      <w:r w:rsidR="00695A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4</w:t>
      </w:r>
      <w:r w:rsidR="008F55EA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година </w:t>
      </w:r>
      <w:bookmarkEnd w:id="1"/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ја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утврди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фактичката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состојба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врз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основа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338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Законот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(„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весник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Република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Северна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Македонија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104/2019, 146/2019, 275/2019, 302/2020, 311/2020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163/2021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="006943CB">
        <w:rPr>
          <w:rFonts w:ascii="StobiSerif Regular" w:hAnsi="StobiSerif Regular" w:cs="Arial"/>
          <w:sz w:val="22"/>
        </w:rPr>
        <w:t>294/2021,  99/2022 , 236/2022, 65/2023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)</w:t>
      </w:r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го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донесе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следното</w:t>
      </w:r>
      <w:proofErr w:type="spellEnd"/>
    </w:p>
    <w:p w:rsidR="00DC1DC1" w:rsidRPr="00DC1DC1" w:rsidRDefault="00DC1DC1">
      <w:pPr>
        <w:pStyle w:val="Normal1"/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943CB" w:rsidRDefault="006943CB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</w:p>
    <w:p w:rsidR="00103B0B" w:rsidRDefault="00E11AD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103B0B" w:rsidRPr="00DC1DC1" w:rsidRDefault="00103B0B" w:rsidP="00DC1DC1">
      <w:pPr>
        <w:pStyle w:val="Normal1"/>
        <w:tabs>
          <w:tab w:val="left" w:pos="9486"/>
        </w:tabs>
        <w:ind w:right="360"/>
        <w:jc w:val="both"/>
        <w:rPr>
          <w:lang w:val="mk-MK"/>
        </w:rPr>
      </w:pPr>
    </w:p>
    <w:p w:rsidR="00196DFF" w:rsidRPr="00196DFF" w:rsidRDefault="00196DFF" w:rsidP="00196DFF">
      <w:pPr>
        <w:pStyle w:val="Normal1"/>
        <w:ind w:left="9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3301F0" w:rsidRPr="00F0163E" w:rsidRDefault="00E11AD1" w:rsidP="00F0163E">
      <w:pPr>
        <w:pStyle w:val="ObrListBr1"/>
        <w:spacing w:before="120" w:after="120"/>
        <w:ind w:left="0" w:firstLine="630"/>
        <w:rPr>
          <w:rFonts w:ascii="StobiSerif Regular" w:hAnsi="StobiSerif Regular"/>
          <w:sz w:val="22"/>
        </w:rPr>
      </w:pPr>
      <w:proofErr w:type="spellStart"/>
      <w:r>
        <w:rPr>
          <w:rFonts w:ascii="StobiSerif Regular" w:eastAsia="StobiSerif Regular" w:hAnsi="StobiSerif Regular" w:cs="StobiSerif Regular"/>
          <w:sz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sz w:val="22"/>
        </w:rPr>
        <w:t xml:space="preserve"> </w:t>
      </w:r>
      <w:r w:rsidR="00695ACB">
        <w:rPr>
          <w:rFonts w:ascii="StobiSerif Regular" w:eastAsia="StobiSerif Regular" w:hAnsi="StobiSerif Regular" w:cs="StobiSerif Regular"/>
          <w:sz w:val="22"/>
        </w:rPr>
        <w:t>изрекува ОПОМЕНА</w:t>
      </w:r>
      <w:r>
        <w:rPr>
          <w:rFonts w:ascii="StobiSerif Regular" w:eastAsia="StobiSerif Regular" w:hAnsi="StobiSerif Regular" w:cs="StobiSerif Regular"/>
          <w:sz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sz w:val="22"/>
        </w:rPr>
        <w:t xml:space="preserve">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</w:rPr>
        <w:t>Исни</w:t>
      </w:r>
      <w:proofErr w:type="spellEnd"/>
      <w:r w:rsidR="00510177">
        <w:rPr>
          <w:rFonts w:ascii="StobiSerif Regular" w:eastAsia="StobiSerif Regular" w:hAnsi="StobiSerif Regular" w:cs="StobiSerif Regular"/>
          <w:sz w:val="22"/>
        </w:rPr>
        <w:t xml:space="preserve">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</w:rPr>
        <w:t>Телќиу</w:t>
      </w:r>
      <w:proofErr w:type="spellEnd"/>
      <w:r w:rsidR="009939A8">
        <w:rPr>
          <w:rFonts w:ascii="StobiSerif Regular" w:eastAsia="StobiSerif Regular" w:hAnsi="StobiSerif Regular" w:cs="StobiSerif Regular"/>
          <w:sz w:val="22"/>
        </w:rPr>
        <w:t xml:space="preserve"> Секретар</w:t>
      </w:r>
      <w:r w:rsidR="00B35948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</w:rPr>
        <w:t xml:space="preserve">на </w:t>
      </w:r>
      <w:bookmarkStart w:id="2" w:name="_Hlk168475375"/>
      <w:r w:rsidR="009939A8">
        <w:rPr>
          <w:rFonts w:ascii="StobiSerif Regular" w:eastAsia="StobiSerif Regular" w:hAnsi="StobiSerif Regular" w:cs="StobiSerif Regular"/>
          <w:sz w:val="22"/>
        </w:rPr>
        <w:t>Општинска организација-Црвен крст-</w:t>
      </w:r>
      <w:r w:rsidR="00B35948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510177">
        <w:rPr>
          <w:rFonts w:ascii="StobiSerif Regular" w:eastAsia="StobiSerif Regular" w:hAnsi="StobiSerif Regular" w:cs="StobiSerif Regular"/>
          <w:sz w:val="22"/>
        </w:rPr>
        <w:t>Дебар</w:t>
      </w:r>
      <w:r w:rsidR="00F0163E">
        <w:rPr>
          <w:rFonts w:ascii="StobiSerif Regular" w:eastAsia="StobiSerif Regular" w:hAnsi="StobiSerif Regular" w:cs="StobiSerif Regular"/>
          <w:sz w:val="22"/>
        </w:rPr>
        <w:t>, одговорно лице во</w:t>
      </w:r>
      <w:r w:rsidR="000D3AC3">
        <w:rPr>
          <w:rFonts w:ascii="StobiSerif Regular" w:eastAsia="StobiSerif Regular" w:hAnsi="StobiSerif Regular" w:cs="StobiSerif Regular"/>
          <w:sz w:val="22"/>
        </w:rPr>
        <w:t xml:space="preserve"> </w:t>
      </w:r>
      <w:bookmarkEnd w:id="2"/>
      <w:r w:rsidR="009939A8">
        <w:rPr>
          <w:rFonts w:ascii="StobiSerif Regular" w:eastAsia="StobiSerif Regular" w:hAnsi="StobiSerif Regular" w:cs="StobiSerif Regular"/>
          <w:sz w:val="22"/>
        </w:rPr>
        <w:t>давател</w:t>
      </w:r>
      <w:r w:rsidR="00F0163E">
        <w:rPr>
          <w:rFonts w:ascii="StobiSerif Regular" w:eastAsia="StobiSerif Regular" w:hAnsi="StobiSerif Regular" w:cs="StobiSerif Regular"/>
          <w:sz w:val="22"/>
        </w:rPr>
        <w:t>от</w:t>
      </w:r>
      <w:r w:rsidR="009939A8">
        <w:rPr>
          <w:rFonts w:ascii="StobiSerif Regular" w:eastAsia="StobiSerif Regular" w:hAnsi="StobiSerif Regular" w:cs="StobiSerif Regular"/>
          <w:sz w:val="22"/>
        </w:rPr>
        <w:t xml:space="preserve"> на социјалната услуга</w:t>
      </w:r>
      <w:r w:rsidR="000D3AC3">
        <w:rPr>
          <w:rFonts w:ascii="StobiSerif Regular" w:eastAsia="StobiSerif Regular" w:hAnsi="StobiSerif Regular" w:cs="StobiSerif Regular"/>
          <w:sz w:val="22"/>
        </w:rPr>
        <w:t xml:space="preserve"> помош и нега во домот</w:t>
      </w:r>
      <w:r>
        <w:rPr>
          <w:rFonts w:ascii="StobiSerif Regular" w:eastAsia="StobiSerif Regular" w:hAnsi="StobiSerif Regular" w:cs="StobiSerif Regular"/>
          <w:sz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sz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sz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</w:rPr>
        <w:t>натамошниот</w:t>
      </w:r>
      <w:proofErr w:type="spellEnd"/>
      <w:r>
        <w:rPr>
          <w:rFonts w:ascii="StobiSerif Regular" w:eastAsia="StobiSerif Regular" w:hAnsi="StobiSerif Regular" w:cs="StobiSerif Regular"/>
          <w:sz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sz w:val="22"/>
        </w:rPr>
        <w:t>текст</w:t>
      </w:r>
      <w:proofErr w:type="spellEnd"/>
      <w:r>
        <w:rPr>
          <w:rFonts w:ascii="StobiSerif Regular" w:eastAsia="StobiSerif Regular" w:hAnsi="StobiSerif Regular" w:cs="StobiSerif Regular"/>
          <w:sz w:val="22"/>
        </w:rPr>
        <w:t xml:space="preserve">: </w:t>
      </w:r>
      <w:r w:rsidR="009939A8">
        <w:rPr>
          <w:rFonts w:ascii="StobiSerif Regular" w:eastAsia="StobiSerif Regular" w:hAnsi="StobiSerif Regular" w:cs="StobiSerif Regular"/>
          <w:sz w:val="22"/>
        </w:rPr>
        <w:t>Давателот на услугата</w:t>
      </w:r>
      <w:r>
        <w:rPr>
          <w:rFonts w:ascii="StobiSerif Regular" w:eastAsia="StobiSerif Regular" w:hAnsi="StobiSerif Regular" w:cs="StobiSerif Regular"/>
          <w:sz w:val="22"/>
        </w:rPr>
        <w:t xml:space="preserve">), </w:t>
      </w:r>
      <w:r w:rsidR="003301F0">
        <w:rPr>
          <w:rFonts w:ascii="StobiSerif Regular" w:hAnsi="StobiSerif Regular" w:cs="Arial"/>
          <w:color w:val="00000A"/>
          <w:sz w:val="22"/>
        </w:rPr>
        <w:t xml:space="preserve">за </w:t>
      </w:r>
      <w:r w:rsidR="003301F0" w:rsidRPr="00F201F5">
        <w:rPr>
          <w:rFonts w:ascii="StobiSerif Regular" w:hAnsi="StobiSerif Regular" w:cs="Arial"/>
          <w:color w:val="00000A"/>
          <w:sz w:val="22"/>
        </w:rPr>
        <w:t xml:space="preserve">да </w:t>
      </w:r>
      <w:r w:rsidR="003301F0">
        <w:rPr>
          <w:rFonts w:ascii="StobiSerif Regular" w:hAnsi="StobiSerif Regular" w:cs="Arial"/>
          <w:color w:val="00000A"/>
          <w:sz w:val="22"/>
        </w:rPr>
        <w:t xml:space="preserve">ги отстрани констатираните неправилности утврдени со записник број  </w:t>
      </w:r>
      <w:r w:rsidR="00F0163E">
        <w:rPr>
          <w:rFonts w:ascii="StobiSerif Regular" w:hAnsi="StobiSerif Regular" w:cs="Arial"/>
          <w:color w:val="00000A"/>
          <w:sz w:val="22"/>
        </w:rPr>
        <w:t xml:space="preserve">ИП 1 </w:t>
      </w:r>
      <w:r w:rsidR="003301F0">
        <w:rPr>
          <w:rFonts w:ascii="StobiSerif Regular" w:hAnsi="StobiSerif Regular" w:cs="Arial"/>
          <w:color w:val="00000A"/>
          <w:sz w:val="22"/>
        </w:rPr>
        <w:t>16</w:t>
      </w:r>
      <w:r w:rsidR="003301F0">
        <w:rPr>
          <w:rFonts w:ascii="StobiSerif Regular" w:hAnsi="StobiSerif Regular" w:cs="Arial"/>
          <w:color w:val="00000A"/>
          <w:sz w:val="22"/>
        </w:rPr>
        <w:t>-199 од 05.06</w:t>
      </w:r>
      <w:r w:rsidR="003301F0">
        <w:rPr>
          <w:rFonts w:ascii="StobiSerif Regular" w:hAnsi="StobiSerif Regular" w:cs="Arial"/>
          <w:color w:val="00000A"/>
          <w:sz w:val="22"/>
        </w:rPr>
        <w:t xml:space="preserve">.2024 година, односно  да </w:t>
      </w:r>
      <w:r w:rsidR="003301F0" w:rsidRPr="00F201F5">
        <w:rPr>
          <w:rFonts w:ascii="StobiSerif Regular" w:hAnsi="StobiSerif Regular" w:cs="Arial"/>
          <w:color w:val="00000A"/>
          <w:sz w:val="22"/>
        </w:rPr>
        <w:t xml:space="preserve">постапи во целост по определените инспекциски мерки под точка </w:t>
      </w:r>
      <w:r w:rsidR="00F0163E">
        <w:rPr>
          <w:rFonts w:ascii="StobiSerif Regular" w:eastAsia="StobiSerif Regular" w:hAnsi="StobiSerif Regular" w:cs="StobiSerif Regular"/>
          <w:sz w:val="22"/>
        </w:rPr>
        <w:t xml:space="preserve">2,3 и 5 </w:t>
      </w:r>
      <w:r w:rsidR="003301F0" w:rsidRPr="00F201F5">
        <w:rPr>
          <w:rFonts w:ascii="StobiSerif Regular" w:hAnsi="StobiSerif Regular" w:cs="Arial"/>
          <w:color w:val="00000A"/>
          <w:sz w:val="22"/>
        </w:rPr>
        <w:t xml:space="preserve"> од решението</w:t>
      </w:r>
      <w:r w:rsidR="003301F0" w:rsidRPr="00F201F5">
        <w:rPr>
          <w:rFonts w:ascii="StobiSerif Regular" w:hAnsi="StobiSerif Regular"/>
          <w:color w:val="00000A"/>
          <w:sz w:val="22"/>
        </w:rPr>
        <w:t xml:space="preserve"> </w:t>
      </w:r>
      <w:r w:rsidR="003301F0">
        <w:rPr>
          <w:rFonts w:ascii="StobiSerif Regular" w:eastAsia="StobiSerif Regular" w:hAnsi="StobiSerif Regular" w:cs="StobiSerif Regular"/>
          <w:sz w:val="22"/>
        </w:rPr>
        <w:t>ИП1 16-199 од 26.07.2023</w:t>
      </w:r>
      <w:r w:rsidR="00F0163E">
        <w:rPr>
          <w:rFonts w:ascii="StobiSerif Regular" w:eastAsia="StobiSerif Regular" w:hAnsi="StobiSerif Regular" w:cs="StobiSerif Regular"/>
          <w:sz w:val="22"/>
        </w:rPr>
        <w:t xml:space="preserve"> година</w:t>
      </w:r>
      <w:r w:rsidR="003301F0" w:rsidRPr="00F201F5">
        <w:rPr>
          <w:rFonts w:ascii="StobiSerif Regular" w:hAnsi="StobiSerif Regular" w:cs="Arial"/>
          <w:b/>
          <w:color w:val="00000A"/>
          <w:sz w:val="22"/>
        </w:rPr>
        <w:t>:</w:t>
      </w:r>
      <w:r w:rsidR="003301F0" w:rsidRPr="00F201F5">
        <w:rPr>
          <w:rFonts w:ascii="StobiSerif Regular" w:hAnsi="StobiSerif Regular" w:cs="Arial"/>
          <w:color w:val="00000A"/>
          <w:sz w:val="22"/>
        </w:rPr>
        <w:t xml:space="preserve"> </w:t>
      </w:r>
    </w:p>
    <w:p w:rsidR="00695ACB" w:rsidRPr="00695ACB" w:rsidRDefault="00695A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mk-MK"/>
        </w:rPr>
      </w:pPr>
      <w:bookmarkStart w:id="3" w:name="_GoBack"/>
      <w:bookmarkEnd w:id="3"/>
    </w:p>
    <w:p w:rsidR="00B97B74" w:rsidRDefault="00B97B74" w:rsidP="00B97B74">
      <w:pPr>
        <w:pStyle w:val="ObrText1"/>
        <w:tabs>
          <w:tab w:val="clear" w:pos="643"/>
        </w:tabs>
        <w:ind w:hanging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</w:t>
      </w:r>
      <w:r w:rsidR="009E4BDF">
        <w:rPr>
          <w:rFonts w:ascii="StobiSerif Regular" w:hAnsi="StobiSerif Regular"/>
          <w:sz w:val="22"/>
          <w:lang w:val="en-US"/>
        </w:rPr>
        <w:t>1</w:t>
      </w:r>
      <w:r>
        <w:rPr>
          <w:rFonts w:ascii="StobiSerif Regular" w:hAnsi="StobiSerif Regular"/>
          <w:sz w:val="22"/>
        </w:rPr>
        <w:t>.</w:t>
      </w:r>
      <w:r w:rsidRPr="00DE32D0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Давателот</w:t>
      </w:r>
      <w:r w:rsidRPr="00114812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на услугата</w:t>
      </w:r>
      <w:r w:rsidRPr="00DE32D0"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  <w:lang w:val="ru-RU"/>
        </w:rPr>
        <w:t xml:space="preserve"> односно коо</w:t>
      </w:r>
      <w:proofErr w:type="spellStart"/>
      <w:r>
        <w:rPr>
          <w:rFonts w:ascii="StobiSerif Regular" w:hAnsi="StobiSerif Regular"/>
          <w:sz w:val="22"/>
        </w:rPr>
        <w:t>рдинаторот</w:t>
      </w:r>
      <w:proofErr w:type="spellEnd"/>
      <w:r>
        <w:rPr>
          <w:rFonts w:ascii="StobiSerif Regular" w:hAnsi="StobiSerif Regular"/>
          <w:sz w:val="22"/>
        </w:rPr>
        <w:t xml:space="preserve">  </w:t>
      </w:r>
      <w:r w:rsidR="00B91955">
        <w:rPr>
          <w:rFonts w:ascii="StobiSerif Regular" w:hAnsi="StobiSerif Regular"/>
          <w:sz w:val="22"/>
        </w:rPr>
        <w:t>да</w:t>
      </w:r>
      <w:r>
        <w:rPr>
          <w:rFonts w:ascii="StobiSerif Regular" w:hAnsi="StobiSerif Regular"/>
          <w:sz w:val="22"/>
        </w:rPr>
        <w:t xml:space="preserve"> врши непосреден увид во домот на корисникот најмалку еднаш месечно, односно </w:t>
      </w:r>
      <w:r w:rsidR="00B91955">
        <w:rPr>
          <w:rFonts w:ascii="StobiSerif Regular" w:hAnsi="StobiSerif Regular"/>
          <w:sz w:val="22"/>
        </w:rPr>
        <w:t>да</w:t>
      </w:r>
      <w:r>
        <w:rPr>
          <w:rFonts w:ascii="StobiSerif Regular" w:hAnsi="StobiSerif Regular"/>
          <w:sz w:val="22"/>
        </w:rPr>
        <w:t xml:space="preserve"> следи дали услугата од </w:t>
      </w:r>
      <w:proofErr w:type="spellStart"/>
      <w:r>
        <w:rPr>
          <w:rFonts w:ascii="StobiSerif Regular" w:hAnsi="StobiSerif Regular"/>
          <w:sz w:val="22"/>
        </w:rPr>
        <w:t>негувателот</w:t>
      </w:r>
      <w:proofErr w:type="spellEnd"/>
      <w:r>
        <w:rPr>
          <w:rFonts w:ascii="StobiSerif Regular" w:hAnsi="StobiSerif Regular"/>
          <w:sz w:val="22"/>
        </w:rPr>
        <w:t xml:space="preserve"> се дава континуирано и квалитетно, согласно член 106 од Законот</w:t>
      </w:r>
      <w:r w:rsidR="00F819F8">
        <w:rPr>
          <w:rFonts w:ascii="StobiSerif Regular" w:hAnsi="StobiSerif Regular"/>
          <w:sz w:val="22"/>
        </w:rPr>
        <w:t xml:space="preserve"> за социјалната заштита</w:t>
      </w:r>
      <w:r>
        <w:rPr>
          <w:rFonts w:ascii="StobiSerif Regular" w:hAnsi="StobiSerif Regular"/>
          <w:sz w:val="22"/>
        </w:rPr>
        <w:t xml:space="preserve"> и  член 26 став 1 алинеја 4 </w:t>
      </w:r>
      <w:r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>
        <w:rPr>
          <w:rFonts w:ascii="StobiSerif Regular" w:hAnsi="StobiSerif Regular"/>
          <w:sz w:val="22"/>
        </w:rPr>
        <w:t xml:space="preserve"> </w:t>
      </w:r>
      <w:r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>
        <w:rPr>
          <w:rFonts w:ascii="StobiSerif Regular" w:hAnsi="StobiSerif Regular"/>
          <w:sz w:val="22"/>
        </w:rPr>
        <w:t>помош и нега во домот</w:t>
      </w:r>
      <w:r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>
        <w:rPr>
          <w:rFonts w:ascii="StobiSerif Regular" w:hAnsi="StobiSerif Regular"/>
          <w:sz w:val="22"/>
        </w:rPr>
        <w:t>8</w:t>
      </w:r>
      <w:r w:rsidRPr="0033443B">
        <w:rPr>
          <w:rFonts w:ascii="StobiSerif Regular" w:hAnsi="StobiSerif Regular"/>
          <w:sz w:val="22"/>
        </w:rPr>
        <w:t>/2019</w:t>
      </w:r>
      <w:r>
        <w:rPr>
          <w:rFonts w:ascii="StobiSerif Regular" w:hAnsi="StobiSerif Regular"/>
          <w:sz w:val="22"/>
        </w:rPr>
        <w:t>,198/2021 и 75/2023</w:t>
      </w:r>
      <w:r w:rsidRPr="0033443B">
        <w:rPr>
          <w:rFonts w:ascii="StobiSerif Regular" w:hAnsi="StobiSerif Regular"/>
          <w:sz w:val="22"/>
        </w:rPr>
        <w:t>)</w:t>
      </w:r>
      <w:r>
        <w:rPr>
          <w:rFonts w:ascii="StobiSerif Regular" w:hAnsi="StobiSerif Regular"/>
          <w:sz w:val="22"/>
        </w:rPr>
        <w:t xml:space="preserve"> .</w:t>
      </w:r>
    </w:p>
    <w:p w:rsidR="00B97B74" w:rsidRDefault="00B97B74" w:rsidP="00B97B74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B97B74" w:rsidRDefault="00B97B74" w:rsidP="00B97B74">
      <w:pPr>
        <w:pStyle w:val="ObrText1"/>
        <w:tabs>
          <w:tab w:val="clear" w:pos="643"/>
        </w:tabs>
        <w:ind w:hanging="90"/>
        <w:rPr>
          <w:rFonts w:ascii="StobiSerif Regular" w:hAnsi="StobiSerif Regular"/>
          <w:sz w:val="22"/>
        </w:rPr>
      </w:pPr>
    </w:p>
    <w:p w:rsidR="00B97B74" w:rsidRDefault="000862F8" w:rsidP="00B97B74">
      <w:pPr>
        <w:pStyle w:val="ObrText1"/>
        <w:tabs>
          <w:tab w:val="clear" w:pos="643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en-US"/>
        </w:rPr>
        <w:t xml:space="preserve">    </w:t>
      </w:r>
      <w:r w:rsidR="009E4BDF">
        <w:rPr>
          <w:rFonts w:ascii="StobiSerif Regular" w:hAnsi="StobiSerif Regular"/>
          <w:sz w:val="22"/>
          <w:lang w:val="en-US"/>
        </w:rPr>
        <w:t>2.</w:t>
      </w:r>
      <w:r w:rsidR="00B97B74">
        <w:rPr>
          <w:rFonts w:ascii="StobiSerif Regular" w:hAnsi="StobiSerif Regular" w:cs="Arial"/>
          <w:sz w:val="22"/>
        </w:rPr>
        <w:t xml:space="preserve"> Давателот на услугата, во предметите на </w:t>
      </w:r>
      <w:r w:rsidR="009634AD">
        <w:rPr>
          <w:rFonts w:ascii="StobiSerif Regular" w:hAnsi="StobiSerif Regular" w:cs="Arial"/>
          <w:sz w:val="22"/>
        </w:rPr>
        <w:t>корисниците</w:t>
      </w:r>
      <w:r w:rsidR="00B97B74">
        <w:rPr>
          <w:rFonts w:ascii="StobiSerif Regular" w:hAnsi="StobiSerif Regular" w:cs="Arial"/>
          <w:sz w:val="22"/>
        </w:rPr>
        <w:t xml:space="preserve">  </w:t>
      </w:r>
      <w:r w:rsidR="00B91955">
        <w:rPr>
          <w:rFonts w:ascii="StobiSerif Regular" w:hAnsi="StobiSerif Regular" w:cs="Arial"/>
          <w:sz w:val="22"/>
        </w:rPr>
        <w:t>да изготвува</w:t>
      </w:r>
      <w:r w:rsidR="00B97B74">
        <w:rPr>
          <w:rFonts w:ascii="StobiSerif Regular" w:hAnsi="StobiSerif Regular" w:cs="Arial"/>
          <w:sz w:val="22"/>
        </w:rPr>
        <w:t xml:space="preserve"> план за индивидуална работа со корисник, врз основа </w:t>
      </w:r>
      <w:r w:rsidR="009634AD">
        <w:rPr>
          <w:rFonts w:ascii="StobiSerif Regular" w:hAnsi="StobiSerif Regular" w:cs="Arial"/>
          <w:sz w:val="22"/>
        </w:rPr>
        <w:t xml:space="preserve"> на кој </w:t>
      </w:r>
      <w:r w:rsidR="00B91955">
        <w:rPr>
          <w:rFonts w:ascii="StobiSerif Regular" w:hAnsi="StobiSerif Regular" w:cs="Arial"/>
          <w:sz w:val="22"/>
        </w:rPr>
        <w:t>ќе се</w:t>
      </w:r>
      <w:r w:rsidR="00B97B74">
        <w:rPr>
          <w:rFonts w:ascii="StobiSerif Regular" w:hAnsi="StobiSerif Regular" w:cs="Arial"/>
          <w:sz w:val="22"/>
        </w:rPr>
        <w:t xml:space="preserve"> следи и дава услугата помош и нега во домот на корисникот, согласно член 106 од Законот</w:t>
      </w:r>
      <w:r w:rsidR="00F819F8">
        <w:rPr>
          <w:rFonts w:ascii="StobiSerif Regular" w:hAnsi="StobiSerif Regular" w:cs="Arial"/>
          <w:sz w:val="22"/>
        </w:rPr>
        <w:t xml:space="preserve"> за социјалната заштита</w:t>
      </w:r>
      <w:r w:rsidR="00B97B74">
        <w:rPr>
          <w:rFonts w:ascii="StobiSerif Regular" w:hAnsi="StobiSerif Regular" w:cs="Arial"/>
          <w:sz w:val="22"/>
        </w:rPr>
        <w:t xml:space="preserve"> и член 26 став 1 алинеја 3 од </w:t>
      </w:r>
      <w:r w:rsidR="00B97B74" w:rsidRPr="0033443B">
        <w:rPr>
          <w:rFonts w:ascii="StobiSerif Regular" w:hAnsi="StobiSerif Regular"/>
          <w:sz w:val="22"/>
        </w:rPr>
        <w:t>Правилникот за начинот и обемот на социјалните услуги,</w:t>
      </w:r>
      <w:r w:rsidR="00B97B74">
        <w:rPr>
          <w:rFonts w:ascii="StobiSerif Regular" w:hAnsi="StobiSerif Regular"/>
          <w:sz w:val="22"/>
        </w:rPr>
        <w:t xml:space="preserve"> </w:t>
      </w:r>
      <w:r w:rsidR="00B97B74"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 w:rsidR="00B97B74">
        <w:rPr>
          <w:rFonts w:ascii="StobiSerif Regular" w:hAnsi="StobiSerif Regular"/>
          <w:sz w:val="22"/>
        </w:rPr>
        <w:t>помош и нега во домот</w:t>
      </w:r>
      <w:r w:rsidR="00B97B74"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 w:rsidR="00B97B74">
        <w:rPr>
          <w:rFonts w:ascii="StobiSerif Regular" w:hAnsi="StobiSerif Regular"/>
          <w:sz w:val="22"/>
        </w:rPr>
        <w:t>8</w:t>
      </w:r>
      <w:r w:rsidR="00B97B74" w:rsidRPr="0033443B">
        <w:rPr>
          <w:rFonts w:ascii="StobiSerif Regular" w:hAnsi="StobiSerif Regular"/>
          <w:sz w:val="22"/>
        </w:rPr>
        <w:t>/2019</w:t>
      </w:r>
      <w:r w:rsidR="00B97B74">
        <w:rPr>
          <w:rFonts w:ascii="StobiSerif Regular" w:hAnsi="StobiSerif Regular"/>
          <w:sz w:val="22"/>
        </w:rPr>
        <w:t>, 198/2021198/2021 и 75/2023</w:t>
      </w:r>
      <w:r w:rsidR="00B97B74" w:rsidRPr="0033443B">
        <w:rPr>
          <w:rFonts w:ascii="StobiSerif Regular" w:hAnsi="StobiSerif Regular"/>
          <w:sz w:val="22"/>
        </w:rPr>
        <w:t>)</w:t>
      </w:r>
      <w:r w:rsidR="00B97B74">
        <w:rPr>
          <w:rFonts w:ascii="StobiSerif Regular" w:hAnsi="StobiSerif Regular"/>
          <w:sz w:val="22"/>
        </w:rPr>
        <w:t>.</w:t>
      </w:r>
    </w:p>
    <w:p w:rsidR="00B97B74" w:rsidRDefault="00B97B74" w:rsidP="00B97B74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F86660" w:rsidRPr="00F86660" w:rsidRDefault="00F86660" w:rsidP="00D90F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lang w:val="mk-MK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ab/>
      </w:r>
    </w:p>
    <w:p w:rsidR="00AA6889" w:rsidRDefault="00AA6889" w:rsidP="0069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9E4BDF">
      <w:pPr>
        <w:pStyle w:val="Normal1"/>
        <w:ind w:firstLine="720"/>
        <w:jc w:val="both"/>
        <w:rPr>
          <w:lang w:val="mk-MK"/>
        </w:rPr>
      </w:pPr>
      <w:r>
        <w:rPr>
          <w:rFonts w:ascii="StobiSerif Regular" w:hAnsi="StobiSerif Regular"/>
        </w:rPr>
        <w:lastRenderedPageBreak/>
        <w:t>3</w:t>
      </w:r>
      <w:r w:rsidR="00E11AD1" w:rsidRPr="009634AD">
        <w:rPr>
          <w:rFonts w:ascii="StobiSerif Regular" w:hAnsi="StobiSerif Regular"/>
          <w:lang w:val="mk-MK"/>
        </w:rPr>
        <w:t>.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</w:t>
      </w:r>
      <w:r w:rsidR="000D1D43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ице во </w:t>
      </w:r>
      <w:r w:rsidR="00B37FCC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давателот на социјални услуги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е должен веднаш по истекот на рокот за извршување на инспекциските мерки, а најдоцна </w:t>
      </w:r>
      <w:r w:rsidR="00E11AD1" w:rsidRPr="004012C3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</w:t>
      </w:r>
      <w:r w:rsidR="00F819F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за социјалната заштита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. </w:t>
      </w:r>
    </w:p>
    <w:p w:rsidR="00103B0B" w:rsidRPr="004012C3" w:rsidRDefault="00103B0B">
      <w:pPr>
        <w:pStyle w:val="Normal1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Pr="004012C3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center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103B0B" w:rsidRPr="004012C3" w:rsidRDefault="00103B0B">
      <w:pPr>
        <w:pStyle w:val="Normal1"/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B80235" w:rsidRPr="00F201F5" w:rsidRDefault="00E11AD1" w:rsidP="00B80235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E4438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од Законот за социјалната заштита, </w:t>
      </w:r>
      <w:r w:rsidRPr="004012C3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преку инспекторите за социјална заштита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Томислав Цветковски со службена легитимација број 28-0004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и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Нена Велковска со службена легитимација 28-0021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, </w:t>
      </w:r>
      <w:r w:rsidR="00B80235" w:rsidRPr="00F201F5">
        <w:rPr>
          <w:rFonts w:ascii="StobiSerif Regular" w:hAnsi="StobiSerif Regular" w:cs="Arial"/>
          <w:sz w:val="22"/>
          <w:szCs w:val="22"/>
          <w:lang w:val="mk-MK"/>
        </w:rPr>
        <w:t>изврши контролен инспекциски надзор над</w:t>
      </w:r>
      <w:r w:rsidR="00B80235"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B80235" w:rsidRPr="00F201F5">
        <w:rPr>
          <w:rFonts w:ascii="StobiSerif Regular" w:hAnsi="StobiSerif Regular" w:cs="Arial"/>
          <w:sz w:val="22"/>
          <w:szCs w:val="22"/>
          <w:lang w:val="mk-MK"/>
        </w:rPr>
        <w:t>субјектот на инспекциски надзор,</w:t>
      </w:r>
      <w:r w:rsidR="00B80235" w:rsidRPr="00B8023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B80235" w:rsidRP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Општинска организација Црвен Крст-Дебар</w:t>
      </w:r>
      <w:r w:rsidR="00B80235"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B80235" w:rsidRPr="00510177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B80235"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B80235" w:rsidRPr="00510177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="00B80235"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B80235" w:rsidRPr="00510177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B80235" w:rsidRPr="0051017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80235" w:rsidRPr="00510177">
        <w:rPr>
          <w:rFonts w:ascii="StobiSerif Regular" w:hAnsi="StobiSerif Regular"/>
          <w:sz w:val="22"/>
          <w:szCs w:val="20"/>
        </w:rPr>
        <w:t>Ул</w:t>
      </w:r>
      <w:proofErr w:type="spellEnd"/>
      <w:r w:rsidR="00B80235" w:rsidRPr="00510177">
        <w:rPr>
          <w:rFonts w:ascii="StobiSerif Regular" w:hAnsi="StobiSerif Regular"/>
          <w:sz w:val="22"/>
          <w:szCs w:val="20"/>
        </w:rPr>
        <w:t xml:space="preserve">.,, 8-ми </w:t>
      </w:r>
      <w:proofErr w:type="spellStart"/>
      <w:r w:rsidR="00B80235" w:rsidRPr="00510177">
        <w:rPr>
          <w:rFonts w:ascii="StobiSerif Regular" w:hAnsi="StobiSerif Regular"/>
          <w:sz w:val="22"/>
          <w:szCs w:val="20"/>
        </w:rPr>
        <w:t>Септември</w:t>
      </w:r>
      <w:proofErr w:type="spellEnd"/>
      <w:r w:rsidR="00B80235" w:rsidRPr="00510177">
        <w:rPr>
          <w:rFonts w:ascii="StobiSerif Regular" w:hAnsi="StobiSerif Regular"/>
          <w:sz w:val="22"/>
          <w:szCs w:val="20"/>
        </w:rPr>
        <w:t xml:space="preserve"> </w:t>
      </w:r>
      <w:proofErr w:type="spellStart"/>
      <w:r w:rsidR="00B80235" w:rsidRPr="00510177">
        <w:rPr>
          <w:rFonts w:ascii="StobiSerif Regular" w:hAnsi="StobiSerif Regular"/>
          <w:sz w:val="22"/>
          <w:szCs w:val="20"/>
        </w:rPr>
        <w:t>бб-Дебар</w:t>
      </w:r>
      <w:proofErr w:type="spellEnd"/>
      <w:r w:rsidR="00B80235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r w:rsidR="00B8023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(во понатамошниот текст: Давател на услугата) </w:t>
      </w:r>
      <w:r w:rsidR="00B80235" w:rsidRPr="00F201F5">
        <w:rPr>
          <w:rFonts w:ascii="StobiSerif Regular" w:hAnsi="StobiSerif Regular" w:cs="Arial"/>
          <w:sz w:val="22"/>
          <w:szCs w:val="22"/>
          <w:lang w:val="mk-MK"/>
        </w:rPr>
        <w:t xml:space="preserve">во поглед на спроведување на 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>Законот за социјалната заштита („Службен весник на РСМ” број 104/19, 146/19, 275/19,302/2020, 311/2020, 163/2021, 294/2021,</w:t>
      </w:r>
      <w:r w:rsidR="00B80235" w:rsidRPr="00F201F5">
        <w:rPr>
          <w:rFonts w:ascii="StobiSerif Regular" w:hAnsi="StobiSerif Regular" w:cs="Arial"/>
          <w:sz w:val="22"/>
          <w:szCs w:val="22"/>
          <w:lang w:val="ru-RU"/>
        </w:rPr>
        <w:t xml:space="preserve"> 99/2022, 236/2022 и 65/2023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>) подзаконските, општите, поединечните и други акти донесени врз нивна основа</w:t>
      </w:r>
      <w:r w:rsidR="00B80235">
        <w:rPr>
          <w:rFonts w:ascii="StobiSerif Regular" w:hAnsi="StobiSerif Regular"/>
          <w:sz w:val="22"/>
          <w:szCs w:val="22"/>
          <w:lang w:val="ru-RU"/>
        </w:rPr>
        <w:t>,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 xml:space="preserve"> со цел да се у</w:t>
      </w:r>
      <w:r w:rsidR="00B80235">
        <w:rPr>
          <w:rFonts w:ascii="StobiSerif Regular" w:hAnsi="StobiSerif Regular"/>
          <w:sz w:val="22"/>
          <w:szCs w:val="22"/>
          <w:lang w:val="ru-RU"/>
        </w:rPr>
        <w:t xml:space="preserve">тврди постапувањето на Давателот на услугата 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 xml:space="preserve"> по Решение број ИП1 16-</w:t>
      </w:r>
      <w:r w:rsidR="00B80235">
        <w:rPr>
          <w:rFonts w:ascii="StobiSerif Regular" w:hAnsi="StobiSerif Regular"/>
          <w:sz w:val="22"/>
          <w:szCs w:val="22"/>
          <w:lang w:val="ru-RU"/>
        </w:rPr>
        <w:t>199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 xml:space="preserve"> од </w:t>
      </w:r>
      <w:r w:rsidR="00B80235">
        <w:rPr>
          <w:rFonts w:ascii="StobiSerif Regular" w:hAnsi="StobiSerif Regular"/>
          <w:sz w:val="22"/>
          <w:szCs w:val="22"/>
          <w:lang w:val="ru-RU"/>
        </w:rPr>
        <w:t>26.07.2024</w:t>
      </w:r>
      <w:r w:rsidR="00B80235">
        <w:rPr>
          <w:rFonts w:ascii="StobiSerif Regular" w:hAnsi="StobiSerif Regular" w:cs="Arial"/>
          <w:sz w:val="22"/>
          <w:szCs w:val="22"/>
          <w:lang w:val="ru-RU"/>
        </w:rPr>
        <w:t xml:space="preserve"> година</w:t>
      </w:r>
      <w:r w:rsidR="00B80235"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>за отстранување на недостатоците и неправилностите</w:t>
      </w:r>
      <w:r w:rsidR="00B80235">
        <w:rPr>
          <w:rFonts w:ascii="StobiSerif Regular" w:hAnsi="StobiSerif Regular"/>
          <w:sz w:val="22"/>
          <w:szCs w:val="22"/>
          <w:lang w:val="ru-RU"/>
        </w:rPr>
        <w:t>,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 xml:space="preserve"> констатирани на записник број </w:t>
      </w:r>
      <w:bookmarkStart w:id="4" w:name="_Hlk168487053"/>
      <w:r w:rsidR="00B80235" w:rsidRPr="00F201F5">
        <w:rPr>
          <w:rFonts w:ascii="StobiSerif Regular" w:hAnsi="StobiSerif Regular"/>
          <w:sz w:val="22"/>
          <w:szCs w:val="22"/>
          <w:lang w:val="ru-RU"/>
        </w:rPr>
        <w:t>ИП1 16-</w:t>
      </w:r>
      <w:r w:rsidR="00B80235">
        <w:rPr>
          <w:rFonts w:ascii="StobiSerif Regular" w:hAnsi="StobiSerif Regular"/>
          <w:sz w:val="22"/>
          <w:szCs w:val="22"/>
          <w:lang w:val="ru-RU"/>
        </w:rPr>
        <w:t>199</w:t>
      </w:r>
      <w:r w:rsidR="00B80235" w:rsidRPr="00F201F5">
        <w:rPr>
          <w:rFonts w:ascii="StobiSerif Regular" w:hAnsi="StobiSerif Regular"/>
          <w:sz w:val="22"/>
          <w:szCs w:val="22"/>
          <w:lang w:val="ru-RU"/>
        </w:rPr>
        <w:t xml:space="preserve"> од </w:t>
      </w:r>
      <w:r w:rsidR="00B80235">
        <w:rPr>
          <w:rFonts w:ascii="StobiSerif Regular" w:hAnsi="StobiSerif Regular"/>
          <w:sz w:val="22"/>
          <w:szCs w:val="22"/>
          <w:lang w:val="ru-RU"/>
        </w:rPr>
        <w:t>26.07.2023</w:t>
      </w:r>
      <w:r w:rsidR="00B80235"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bookmarkEnd w:id="4"/>
      <w:r w:rsidR="00B80235" w:rsidRPr="00F201F5">
        <w:rPr>
          <w:rFonts w:ascii="StobiSerif Regular" w:hAnsi="StobiSerif Regular" w:cs="Arial"/>
          <w:sz w:val="22"/>
          <w:szCs w:val="22"/>
          <w:lang w:val="ru-RU"/>
        </w:rPr>
        <w:t xml:space="preserve">година, </w:t>
      </w:r>
      <w:r w:rsidR="00B80235" w:rsidRPr="00F201F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во </w:t>
      </w:r>
      <w:r w:rsidR="00B80235">
        <w:rPr>
          <w:rFonts w:ascii="StobiSerif Regular" w:hAnsi="StobiSerif Regular"/>
          <w:color w:val="000000"/>
          <w:sz w:val="22"/>
          <w:szCs w:val="22"/>
          <w:lang w:val="ru-RU"/>
        </w:rPr>
        <w:t>остварување на услугата помош и нега во домот.</w:t>
      </w:r>
    </w:p>
    <w:p w:rsidR="00B80235" w:rsidRDefault="00B80235">
      <w:pPr>
        <w:pStyle w:val="Normal1"/>
        <w:jc w:val="both"/>
        <w:rPr>
          <w:lang w:val="mk-MK"/>
        </w:rPr>
      </w:pPr>
    </w:p>
    <w:p w:rsidR="00B80235" w:rsidRPr="00F201F5" w:rsidRDefault="00B80235" w:rsidP="00B80235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                Инспекторите за социјална заштита по извршен редовен инспекциски надзор на ден  </w:t>
      </w:r>
      <w:r>
        <w:rPr>
          <w:rFonts w:ascii="StobiSerif Regular" w:hAnsi="StobiSerif Regular" w:cs="Arial"/>
          <w:sz w:val="22"/>
          <w:szCs w:val="22"/>
          <w:lang w:val="mk-MK"/>
        </w:rPr>
        <w:t>25.07.2023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година над субјектот на инспекцискиот надзор </w:t>
      </w:r>
      <w:r w:rsidRP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Општинска организација Црвен Крст-Дебар</w:t>
      </w:r>
      <w:r w:rsidRPr="00510177">
        <w:rPr>
          <w:rFonts w:ascii="StobiSerif Regular" w:eastAsia="StobiSerif Regular" w:hAnsi="StobiSerif Regular" w:cs="StobiSerif Regular"/>
          <w:sz w:val="22"/>
          <w:szCs w:val="22"/>
        </w:rPr>
        <w:t>,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во остварување на услугата помош и нега во домот </w:t>
      </w:r>
      <w:r w:rsidRPr="00F201F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за отстранување на недостатоците и неправилностите констатирани на записник број  </w:t>
      </w:r>
      <w:r w:rsidRPr="00F201F5">
        <w:rPr>
          <w:rFonts w:ascii="StobiSerif Regular" w:hAnsi="StobiSerif Regular"/>
          <w:sz w:val="22"/>
          <w:szCs w:val="22"/>
          <w:lang w:val="ru-RU"/>
        </w:rPr>
        <w:t>ИП1 16-</w:t>
      </w:r>
      <w:r>
        <w:rPr>
          <w:rFonts w:ascii="StobiSerif Regular" w:hAnsi="StobiSerif Regular"/>
          <w:sz w:val="22"/>
          <w:szCs w:val="22"/>
          <w:lang w:val="ru-RU"/>
        </w:rPr>
        <w:t>199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/>
          <w:sz w:val="22"/>
          <w:szCs w:val="22"/>
          <w:lang w:val="ru-RU"/>
        </w:rPr>
        <w:t>26.07.2023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година, донесоа решение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број ИП1 16-</w:t>
      </w:r>
      <w:r>
        <w:rPr>
          <w:rFonts w:ascii="StobiSerif Regular" w:hAnsi="StobiSerif Regular"/>
          <w:sz w:val="22"/>
          <w:szCs w:val="22"/>
          <w:lang w:val="ru-RU"/>
        </w:rPr>
        <w:t>199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/>
          <w:sz w:val="22"/>
          <w:szCs w:val="22"/>
          <w:lang w:val="ru-RU"/>
        </w:rPr>
        <w:t>26.07.2023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година, со кое се определени мерки и рокови за постапување.</w:t>
      </w:r>
    </w:p>
    <w:p w:rsidR="00B80235" w:rsidRPr="00162EED" w:rsidRDefault="00B80235" w:rsidP="00B80235">
      <w:pPr>
        <w:pStyle w:val="ObrListBr1"/>
        <w:tabs>
          <w:tab w:val="left" w:pos="0"/>
        </w:tabs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 w:cs="Arial"/>
          <w:sz w:val="22"/>
        </w:rPr>
        <w:t xml:space="preserve">На ден </w:t>
      </w:r>
      <w:r>
        <w:rPr>
          <w:rFonts w:ascii="StobiSerif Regular" w:hAnsi="StobiSerif Regular" w:cs="Arial"/>
          <w:sz w:val="22"/>
        </w:rPr>
        <w:t>04.</w:t>
      </w:r>
      <w:r w:rsidRPr="00F201F5">
        <w:rPr>
          <w:rFonts w:ascii="StobiSerif Regular" w:hAnsi="StobiSerif Regular" w:cs="Arial"/>
          <w:sz w:val="22"/>
          <w:lang w:val="ru-RU"/>
        </w:rPr>
        <w:t>05</w:t>
      </w:r>
      <w:r w:rsidRPr="00F201F5">
        <w:rPr>
          <w:rFonts w:ascii="StobiSerif Regular" w:hAnsi="StobiSerif Regular" w:cs="Arial"/>
          <w:sz w:val="22"/>
        </w:rPr>
        <w:t xml:space="preserve">.2024 година инспекторите извршија контролен инспекциски надзор и притоа е утврдено дека </w:t>
      </w:r>
      <w:r>
        <w:rPr>
          <w:rFonts w:ascii="StobiSerif Regular" w:hAnsi="StobiSerif Regular" w:cs="Arial"/>
          <w:sz w:val="22"/>
        </w:rPr>
        <w:t>Давателот на услугата</w:t>
      </w:r>
      <w:r w:rsidRPr="00F201F5">
        <w:rPr>
          <w:rFonts w:ascii="StobiSerif Regular" w:hAnsi="StobiSerif Regular" w:cs="Arial"/>
          <w:sz w:val="22"/>
        </w:rPr>
        <w:t xml:space="preserve"> во целост не постапил по решението бр.</w:t>
      </w:r>
      <w:r w:rsidRPr="00B80235">
        <w:rPr>
          <w:rFonts w:ascii="StobiSerif Regular" w:hAnsi="StobiSerif Regular"/>
          <w:sz w:val="22"/>
          <w:lang w:val="ru-RU"/>
        </w:rPr>
        <w:t xml:space="preserve"> </w:t>
      </w:r>
      <w:r w:rsidRPr="00F201F5">
        <w:rPr>
          <w:rFonts w:ascii="StobiSerif Regular" w:hAnsi="StobiSerif Regular"/>
          <w:sz w:val="22"/>
          <w:lang w:val="ru-RU"/>
        </w:rPr>
        <w:t>ИП1 16-</w:t>
      </w:r>
      <w:r>
        <w:rPr>
          <w:rFonts w:ascii="StobiSerif Regular" w:hAnsi="StobiSerif Regular"/>
          <w:sz w:val="22"/>
          <w:lang w:val="ru-RU"/>
        </w:rPr>
        <w:t>199</w:t>
      </w:r>
      <w:r w:rsidRPr="00F201F5">
        <w:rPr>
          <w:rFonts w:ascii="StobiSerif Regular" w:hAnsi="StobiSerif Regular"/>
          <w:sz w:val="22"/>
          <w:lang w:val="ru-RU"/>
        </w:rPr>
        <w:t xml:space="preserve"> од </w:t>
      </w:r>
      <w:r>
        <w:rPr>
          <w:rFonts w:ascii="StobiSerif Regular" w:hAnsi="StobiSerif Regular"/>
          <w:sz w:val="22"/>
          <w:lang w:val="ru-RU"/>
        </w:rPr>
        <w:t>26.07.2023</w:t>
      </w:r>
      <w:r w:rsidRPr="00F201F5">
        <w:rPr>
          <w:rFonts w:ascii="StobiSerif Regular" w:hAnsi="StobiSerif Regular" w:cs="Arial"/>
          <w:sz w:val="22"/>
        </w:rPr>
        <w:t xml:space="preserve">, односно не постапил по определената мерка под точка </w:t>
      </w:r>
      <w:r>
        <w:rPr>
          <w:rFonts w:ascii="StobiSerif Regular" w:hAnsi="StobiSerif Regular" w:cs="Arial"/>
          <w:sz w:val="22"/>
        </w:rPr>
        <w:t>2,3</w:t>
      </w:r>
      <w:r w:rsidRPr="00F201F5">
        <w:rPr>
          <w:rFonts w:ascii="StobiSerif Regular" w:hAnsi="StobiSerif Regular" w:cs="Arial"/>
          <w:sz w:val="22"/>
        </w:rPr>
        <w:t xml:space="preserve"> и </w:t>
      </w:r>
      <w:r>
        <w:rPr>
          <w:rFonts w:ascii="StobiSerif Regular" w:hAnsi="StobiSerif Regular" w:cs="Arial"/>
          <w:sz w:val="22"/>
        </w:rPr>
        <w:t>5</w:t>
      </w:r>
      <w:r w:rsidRPr="00F201F5">
        <w:rPr>
          <w:rFonts w:ascii="StobiSerif Regular" w:hAnsi="StobiSerif Regular" w:cs="Arial"/>
          <w:sz w:val="22"/>
        </w:rPr>
        <w:t xml:space="preserve"> од цитираното решението на инспекторите за социјална заштита, со што е сторен прекршок по член 350-а став 1 алинеја </w:t>
      </w:r>
      <w:r w:rsidRPr="00F201F5">
        <w:rPr>
          <w:rFonts w:ascii="StobiSerif Regular" w:hAnsi="StobiSerif Regular" w:cs="Arial"/>
          <w:sz w:val="22"/>
          <w:lang w:val="ru-RU"/>
        </w:rPr>
        <w:t>1</w:t>
      </w:r>
      <w:r w:rsidR="00162EED">
        <w:rPr>
          <w:rFonts w:ascii="StobiSerif Regular" w:hAnsi="StobiSerif Regular" w:cs="Arial"/>
          <w:sz w:val="22"/>
          <w:lang w:val="ru-RU"/>
        </w:rPr>
        <w:t xml:space="preserve"> и 3</w:t>
      </w:r>
      <w:r w:rsidRPr="00F201F5">
        <w:rPr>
          <w:rFonts w:ascii="StobiSerif Regular" w:hAnsi="StobiSerif Regular" w:cs="Arial"/>
          <w:sz w:val="22"/>
        </w:rPr>
        <w:t xml:space="preserve"> од </w:t>
      </w:r>
      <w:r w:rsidRPr="00F201F5">
        <w:rPr>
          <w:rFonts w:ascii="StobiSerif Regular" w:hAnsi="StobiSerif Regular" w:cs="Arial"/>
          <w:sz w:val="22"/>
          <w:lang w:val="ru-RU"/>
        </w:rPr>
        <w:t xml:space="preserve">Законот за </w:t>
      </w:r>
      <w:r w:rsidRPr="00162EED">
        <w:rPr>
          <w:rFonts w:ascii="StobiSerif Regular" w:hAnsi="StobiSerif Regular" w:cs="Arial"/>
          <w:sz w:val="22"/>
          <w:lang w:val="ru-RU"/>
        </w:rPr>
        <w:t>социјалната заштита -,,не постапи по решението за отстранување на констатираните недостатоци и неправилности во определениот рок</w:t>
      </w:r>
      <w:r w:rsidRPr="00162EED">
        <w:rPr>
          <w:rFonts w:ascii="StobiSerif Regular" w:hAnsi="StobiSerif Regular" w:cs="Arial"/>
          <w:sz w:val="22"/>
        </w:rPr>
        <w:t xml:space="preserve"> (член 338 став 1 алинеја 1 и 2 од овој закон),,и </w:t>
      </w:r>
      <w:r w:rsidR="00162EED" w:rsidRPr="00162EED">
        <w:rPr>
          <w:rFonts w:ascii="StobiSerif Regular" w:hAnsi="StobiSerif Regular"/>
          <w:sz w:val="22"/>
        </w:rPr>
        <w:t>„веднаш по истекот на рокот определен за извршување на инспекциската мерка, а најдоцна  во рок од три дена  писмено не го известил инспекторот дали се извршени  инспекциските мерки“</w:t>
      </w:r>
      <w:r w:rsidR="00931BB3">
        <w:rPr>
          <w:rFonts w:ascii="StobiSerif Regular" w:hAnsi="StobiSerif Regular"/>
          <w:sz w:val="22"/>
        </w:rPr>
        <w:t xml:space="preserve"> </w:t>
      </w:r>
      <w:r w:rsidR="00162EED">
        <w:rPr>
          <w:rFonts w:ascii="StobiSerif Regular" w:hAnsi="StobiSerif Regular"/>
          <w:sz w:val="22"/>
        </w:rPr>
        <w:t>(член 334 став 4 од овој закон)</w:t>
      </w:r>
    </w:p>
    <w:p w:rsidR="00B80235" w:rsidRPr="00F201F5" w:rsidRDefault="00B80235" w:rsidP="00B80235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/>
          <w:sz w:val="22"/>
        </w:rPr>
        <w:t xml:space="preserve">Согласно член 76 став 2 од Законот за инспекциски надзор </w:t>
      </w:r>
      <w:r w:rsidRPr="00F201F5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</w:t>
      </w:r>
      <w:proofErr w:type="spellStart"/>
      <w:r w:rsidR="00931BB3" w:rsidRPr="00F201F5">
        <w:rPr>
          <w:rFonts w:ascii="StobiSerif Regular" w:hAnsi="StobiSerif Regular" w:cs="Arial"/>
          <w:sz w:val="22"/>
        </w:rPr>
        <w:t>непостапување</w:t>
      </w:r>
      <w:r w:rsidR="00931BB3">
        <w:rPr>
          <w:rFonts w:ascii="StobiSerif Regular" w:hAnsi="StobiSerif Regular" w:cs="Arial"/>
          <w:sz w:val="22"/>
        </w:rPr>
        <w:t>то</w:t>
      </w:r>
      <w:proofErr w:type="spellEnd"/>
      <w:r w:rsidRPr="00F201F5">
        <w:rPr>
          <w:rFonts w:ascii="StobiSerif Regular" w:hAnsi="StobiSerif Regular" w:cs="Arial"/>
          <w:sz w:val="22"/>
        </w:rPr>
        <w:t xml:space="preserve">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B80235" w:rsidRPr="00162EED" w:rsidRDefault="00B80235" w:rsidP="00162EED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/>
          <w:sz w:val="22"/>
        </w:rPr>
        <w:lastRenderedPageBreak/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103B0B" w:rsidRPr="004012C3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color w:val="000000"/>
          <w:lang w:val="mk-MK"/>
        </w:rPr>
        <w:tab/>
      </w: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            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</w:t>
      </w:r>
      <w:r w:rsidR="00F819F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за социјалната заштита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</w:p>
    <w:p w:rsidR="001362FA" w:rsidRPr="00F940C6" w:rsidRDefault="00E11AD1" w:rsidP="00F940C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ind w:left="567" w:firstLine="18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="00B30A5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103B0B" w:rsidRPr="004012C3" w:rsidRDefault="00103B0B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лна политика под ИП1 број 16-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199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од  </w:t>
      </w:r>
      <w:r w:rsidR="009D31E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162EED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13.0</w:t>
      </w:r>
      <w:r w:rsidR="00931BB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6</w:t>
      </w:r>
      <w:r w:rsidR="00162EED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.2024 </w:t>
      </w:r>
      <w:r w:rsidR="009D31E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година.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103B0B" w:rsidRPr="004012C3" w:rsidRDefault="00103B0B">
      <w:pPr>
        <w:pStyle w:val="Normal1"/>
        <w:ind w:left="43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943CB" w:rsidRDefault="00E11AD1" w:rsidP="004B0785">
      <w:pPr>
        <w:pStyle w:val="Normal1"/>
        <w:ind w:left="3600"/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Инспектори за социјална заштита</w:t>
      </w:r>
      <w:r w:rsidR="004B078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: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6943CB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Томислав Цветковски</w:t>
      </w:r>
    </w:p>
    <w:p w:rsidR="00103B0B" w:rsidRPr="004012C3" w:rsidRDefault="006943CB" w:rsidP="004B0785">
      <w:pPr>
        <w:pStyle w:val="Normal1"/>
        <w:ind w:left="3600"/>
        <w:jc w:val="both"/>
        <w:rPr>
          <w:b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Нена Велковска</w:t>
      </w:r>
      <w:r w:rsidR="00E11AD1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4B0785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</w:t>
      </w:r>
    </w:p>
    <w:p w:rsidR="004B0785" w:rsidRPr="00E079C1" w:rsidRDefault="00E11AD1" w:rsidP="004B0785">
      <w:pPr>
        <w:pStyle w:val="Normal1"/>
        <w:jc w:val="both"/>
        <w:rPr>
          <w:b/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</w:t>
      </w:r>
      <w:r w:rsidR="00E079C1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</w:t>
      </w:r>
      <w:r w:rsidR="00E079C1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8473B5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</w:t>
      </w:r>
      <w:r w:rsidR="0010405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</w:p>
    <w:p w:rsidR="00103B0B" w:rsidRDefault="00103B0B">
      <w:pPr>
        <w:pStyle w:val="Normal1"/>
        <w:jc w:val="both"/>
      </w:pPr>
    </w:p>
    <w:sectPr w:rsidR="00103B0B" w:rsidSect="001B4C62">
      <w:footerReference w:type="default" r:id="rId8"/>
      <w:footerReference w:type="first" r:id="rId9"/>
      <w:pgSz w:w="11906" w:h="16838"/>
      <w:pgMar w:top="1080" w:right="1106" w:bottom="851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77F" w:rsidRDefault="00A1077F" w:rsidP="00103B0B">
      <w:r>
        <w:separator/>
      </w:r>
    </w:p>
  </w:endnote>
  <w:endnote w:type="continuationSeparator" w:id="0">
    <w:p w:rsidR="00A1077F" w:rsidRDefault="00A1077F" w:rsidP="001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E245D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351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6940" y="3693005"/>
                        <a:ext cx="198120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D5AB6" w:rsidRDefault="00E245D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4</w:t>
                          </w:r>
                        </w:p>
                        <w:p w:rsidR="004D5AB6" w:rsidRDefault="004D5AB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61pt;margin-top:0;width:16.35pt;height:14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    <v:stroke startarrowwidth="narrow" startarrowlength="short" endarrowwidth="narrow" endarrowlength="short"/>
              <v:textbox inset="2.53958mm,1.2694mm,2.53958mm,1.2694mm">
                <w:txbxContent>
                  <w:p w:rsidR="004D5AB6" w:rsidRDefault="00E245D9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4</w:t>
                    </w:r>
                  </w:p>
                  <w:p w:rsidR="004D5AB6" w:rsidRDefault="004D5AB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103B0B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77F" w:rsidRDefault="00A1077F" w:rsidP="00103B0B">
      <w:r>
        <w:separator/>
      </w:r>
    </w:p>
  </w:footnote>
  <w:footnote w:type="continuationSeparator" w:id="0">
    <w:p w:rsidR="00A1077F" w:rsidRDefault="00A1077F" w:rsidP="0010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22015"/>
    <w:multiLevelType w:val="hybridMultilevel"/>
    <w:tmpl w:val="0BFC077E"/>
    <w:lvl w:ilvl="0" w:tplc="19F060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0B"/>
    <w:rsid w:val="00013532"/>
    <w:rsid w:val="00014A23"/>
    <w:rsid w:val="000170DE"/>
    <w:rsid w:val="00037CE6"/>
    <w:rsid w:val="00042035"/>
    <w:rsid w:val="000862F8"/>
    <w:rsid w:val="000A0F87"/>
    <w:rsid w:val="000B79F1"/>
    <w:rsid w:val="000D06D6"/>
    <w:rsid w:val="000D1D43"/>
    <w:rsid w:val="000D3AC3"/>
    <w:rsid w:val="000E6FAF"/>
    <w:rsid w:val="00103B0B"/>
    <w:rsid w:val="00104058"/>
    <w:rsid w:val="00105BE7"/>
    <w:rsid w:val="00107137"/>
    <w:rsid w:val="00115CB6"/>
    <w:rsid w:val="00116259"/>
    <w:rsid w:val="001212A2"/>
    <w:rsid w:val="001362FA"/>
    <w:rsid w:val="00162EED"/>
    <w:rsid w:val="0017225C"/>
    <w:rsid w:val="0019506D"/>
    <w:rsid w:val="00196DFF"/>
    <w:rsid w:val="001B4C62"/>
    <w:rsid w:val="00202B97"/>
    <w:rsid w:val="00203974"/>
    <w:rsid w:val="002352B3"/>
    <w:rsid w:val="00245CCB"/>
    <w:rsid w:val="00247B02"/>
    <w:rsid w:val="002A1D06"/>
    <w:rsid w:val="0032261B"/>
    <w:rsid w:val="003301F0"/>
    <w:rsid w:val="00341D00"/>
    <w:rsid w:val="0039511C"/>
    <w:rsid w:val="004012C3"/>
    <w:rsid w:val="00422D18"/>
    <w:rsid w:val="00424EE6"/>
    <w:rsid w:val="00450964"/>
    <w:rsid w:val="00483147"/>
    <w:rsid w:val="00487AB3"/>
    <w:rsid w:val="00497462"/>
    <w:rsid w:val="004A56E1"/>
    <w:rsid w:val="004B0785"/>
    <w:rsid w:val="004B786D"/>
    <w:rsid w:val="004D5AB6"/>
    <w:rsid w:val="004F0F14"/>
    <w:rsid w:val="004F2527"/>
    <w:rsid w:val="00510177"/>
    <w:rsid w:val="00523C4C"/>
    <w:rsid w:val="005555C9"/>
    <w:rsid w:val="0056169A"/>
    <w:rsid w:val="00562155"/>
    <w:rsid w:val="00573756"/>
    <w:rsid w:val="00574C31"/>
    <w:rsid w:val="005762B2"/>
    <w:rsid w:val="005A75BE"/>
    <w:rsid w:val="005B32DE"/>
    <w:rsid w:val="005D73EB"/>
    <w:rsid w:val="005E6254"/>
    <w:rsid w:val="00612621"/>
    <w:rsid w:val="00634B91"/>
    <w:rsid w:val="00637223"/>
    <w:rsid w:val="0064711E"/>
    <w:rsid w:val="0068161B"/>
    <w:rsid w:val="00685E9F"/>
    <w:rsid w:val="006943CB"/>
    <w:rsid w:val="00695ACB"/>
    <w:rsid w:val="006B594E"/>
    <w:rsid w:val="006E36BD"/>
    <w:rsid w:val="006E4484"/>
    <w:rsid w:val="006E4D46"/>
    <w:rsid w:val="006E7D62"/>
    <w:rsid w:val="006F5018"/>
    <w:rsid w:val="0074323D"/>
    <w:rsid w:val="007556C6"/>
    <w:rsid w:val="00764DA8"/>
    <w:rsid w:val="00787309"/>
    <w:rsid w:val="007B6CA0"/>
    <w:rsid w:val="00812065"/>
    <w:rsid w:val="008473B5"/>
    <w:rsid w:val="00860C41"/>
    <w:rsid w:val="008713AF"/>
    <w:rsid w:val="00893B1C"/>
    <w:rsid w:val="008D4C6C"/>
    <w:rsid w:val="008D6B25"/>
    <w:rsid w:val="008F55EA"/>
    <w:rsid w:val="00900BE8"/>
    <w:rsid w:val="00931BB3"/>
    <w:rsid w:val="00950C4A"/>
    <w:rsid w:val="00957562"/>
    <w:rsid w:val="009634AD"/>
    <w:rsid w:val="009939A8"/>
    <w:rsid w:val="009B76CE"/>
    <w:rsid w:val="009D31E8"/>
    <w:rsid w:val="009E4BDF"/>
    <w:rsid w:val="009F003C"/>
    <w:rsid w:val="00A1077F"/>
    <w:rsid w:val="00A25B89"/>
    <w:rsid w:val="00A26C6C"/>
    <w:rsid w:val="00A54B82"/>
    <w:rsid w:val="00A94B40"/>
    <w:rsid w:val="00AA0418"/>
    <w:rsid w:val="00AA6889"/>
    <w:rsid w:val="00AE0BF7"/>
    <w:rsid w:val="00B05FBC"/>
    <w:rsid w:val="00B155FE"/>
    <w:rsid w:val="00B2139D"/>
    <w:rsid w:val="00B30A55"/>
    <w:rsid w:val="00B35948"/>
    <w:rsid w:val="00B37FCC"/>
    <w:rsid w:val="00B402CF"/>
    <w:rsid w:val="00B73DFE"/>
    <w:rsid w:val="00B74743"/>
    <w:rsid w:val="00B80235"/>
    <w:rsid w:val="00B91955"/>
    <w:rsid w:val="00B97B74"/>
    <w:rsid w:val="00BD70B1"/>
    <w:rsid w:val="00BF56F6"/>
    <w:rsid w:val="00C1000E"/>
    <w:rsid w:val="00C248F3"/>
    <w:rsid w:val="00C423BE"/>
    <w:rsid w:val="00C52503"/>
    <w:rsid w:val="00C76FFA"/>
    <w:rsid w:val="00C77E33"/>
    <w:rsid w:val="00CB4628"/>
    <w:rsid w:val="00CE4451"/>
    <w:rsid w:val="00CF1FFA"/>
    <w:rsid w:val="00D005A0"/>
    <w:rsid w:val="00D03007"/>
    <w:rsid w:val="00D21AA6"/>
    <w:rsid w:val="00D27027"/>
    <w:rsid w:val="00D826CA"/>
    <w:rsid w:val="00D85A77"/>
    <w:rsid w:val="00D90FA4"/>
    <w:rsid w:val="00D927BA"/>
    <w:rsid w:val="00D949B7"/>
    <w:rsid w:val="00D94BC5"/>
    <w:rsid w:val="00DC1DC1"/>
    <w:rsid w:val="00E064C6"/>
    <w:rsid w:val="00E079C1"/>
    <w:rsid w:val="00E07E50"/>
    <w:rsid w:val="00E11AD1"/>
    <w:rsid w:val="00E158AA"/>
    <w:rsid w:val="00E17E74"/>
    <w:rsid w:val="00E245D9"/>
    <w:rsid w:val="00E4438A"/>
    <w:rsid w:val="00E470E0"/>
    <w:rsid w:val="00E86DE8"/>
    <w:rsid w:val="00EA68E0"/>
    <w:rsid w:val="00EC1F62"/>
    <w:rsid w:val="00EE0BE2"/>
    <w:rsid w:val="00EE6724"/>
    <w:rsid w:val="00F0163E"/>
    <w:rsid w:val="00F0525D"/>
    <w:rsid w:val="00F178C1"/>
    <w:rsid w:val="00F23653"/>
    <w:rsid w:val="00F55A00"/>
    <w:rsid w:val="00F67304"/>
    <w:rsid w:val="00F819F8"/>
    <w:rsid w:val="00F86660"/>
    <w:rsid w:val="00F940C6"/>
    <w:rsid w:val="00FB1916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3B65"/>
  <w15:docId w15:val="{124A8C48-98F5-4789-B9D1-ABC0430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CA0"/>
  </w:style>
  <w:style w:type="paragraph" w:styleId="Heading1">
    <w:name w:val="heading 1"/>
    <w:basedOn w:val="Normal1"/>
    <w:next w:val="Normal1"/>
    <w:rsid w:val="00103B0B"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3B0B"/>
  </w:style>
  <w:style w:type="paragraph" w:styleId="Title">
    <w:name w:val="Title"/>
    <w:basedOn w:val="Normal1"/>
    <w:next w:val="Normal1"/>
    <w:rsid w:val="00103B0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3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943CB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9939A8"/>
    <w:pPr>
      <w:tabs>
        <w:tab w:val="num" w:pos="643"/>
      </w:tabs>
      <w:spacing w:before="200" w:after="200"/>
      <w:ind w:left="90" w:hanging="360"/>
      <w:jc w:val="both"/>
    </w:pPr>
    <w:rPr>
      <w:rFonts w:ascii="StobiSans Regular" w:eastAsia="Calibri" w:hAnsi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B80235"/>
    <w:pPr>
      <w:tabs>
        <w:tab w:val="clear" w:pos="643"/>
        <w:tab w:val="left" w:pos="567"/>
      </w:tabs>
      <w:suppressAutoHyphens/>
      <w:spacing w:after="100"/>
      <w:ind w:left="567" w:firstLine="0"/>
    </w:pPr>
    <w:rPr>
      <w:rFonts w:eastAsia="SimSun;宋体" w:cs="StobiSans Regular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AD8C-8E95-4F5E-AEAF-CC9C7EED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Nena Velkovska</cp:lastModifiedBy>
  <cp:revision>5</cp:revision>
  <dcterms:created xsi:type="dcterms:W3CDTF">2024-06-05T11:43:00Z</dcterms:created>
  <dcterms:modified xsi:type="dcterms:W3CDTF">2024-06-07T09:16:00Z</dcterms:modified>
</cp:coreProperties>
</file>